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467C" w14:textId="77777777" w:rsidR="00931664" w:rsidRDefault="00931664" w:rsidP="00931664">
      <w:pPr>
        <w:jc w:val="center"/>
        <w:rPr>
          <w:b/>
          <w:sz w:val="44"/>
          <w:szCs w:val="44"/>
          <w:u w:val="single"/>
        </w:rPr>
      </w:pPr>
    </w:p>
    <w:p w14:paraId="53515775" w14:textId="77777777" w:rsidR="00931664" w:rsidRDefault="00931664" w:rsidP="00931664">
      <w:pPr>
        <w:jc w:val="center"/>
        <w:rPr>
          <w:b/>
          <w:sz w:val="44"/>
          <w:szCs w:val="44"/>
          <w:u w:val="single"/>
        </w:rPr>
      </w:pPr>
    </w:p>
    <w:p w14:paraId="3E081CE3" w14:textId="72951205" w:rsidR="00931664" w:rsidRDefault="00931664" w:rsidP="00931664">
      <w:pPr>
        <w:jc w:val="center"/>
        <w:rPr>
          <w:b/>
          <w:sz w:val="44"/>
          <w:szCs w:val="44"/>
          <w:u w:val="single"/>
        </w:rPr>
      </w:pPr>
      <w:r w:rsidRPr="00931664">
        <w:rPr>
          <w:b/>
          <w:sz w:val="44"/>
          <w:szCs w:val="44"/>
          <w:u w:val="single"/>
        </w:rPr>
        <w:t>SKAGIT COUNTY CLERK’S OFFICE</w:t>
      </w:r>
    </w:p>
    <w:p w14:paraId="5BE146F2" w14:textId="77777777" w:rsidR="00931664" w:rsidRPr="00931664" w:rsidRDefault="00931664" w:rsidP="00931664">
      <w:pPr>
        <w:jc w:val="center"/>
        <w:rPr>
          <w:b/>
          <w:sz w:val="44"/>
          <w:szCs w:val="44"/>
          <w:u w:val="single"/>
        </w:rPr>
      </w:pPr>
    </w:p>
    <w:p w14:paraId="41BB04BE" w14:textId="5DFDC611" w:rsidR="00931664" w:rsidRPr="00931664" w:rsidRDefault="00931664" w:rsidP="00931664">
      <w:pPr>
        <w:jc w:val="center"/>
        <w:rPr>
          <w:b/>
          <w:sz w:val="44"/>
          <w:szCs w:val="44"/>
          <w:u w:val="single"/>
        </w:rPr>
      </w:pPr>
      <w:r w:rsidRPr="00931664">
        <w:rPr>
          <w:b/>
          <w:sz w:val="44"/>
          <w:szCs w:val="44"/>
          <w:u w:val="single"/>
        </w:rPr>
        <w:t>202</w:t>
      </w:r>
      <w:r w:rsidR="00EE40F6">
        <w:rPr>
          <w:b/>
          <w:sz w:val="44"/>
          <w:szCs w:val="44"/>
          <w:u w:val="single"/>
        </w:rPr>
        <w:t>6</w:t>
      </w:r>
      <w:r w:rsidRPr="00931664">
        <w:rPr>
          <w:b/>
          <w:sz w:val="44"/>
          <w:szCs w:val="44"/>
          <w:u w:val="single"/>
        </w:rPr>
        <w:t xml:space="preserve"> PROPOSED RULES AMENDMENTS</w:t>
      </w:r>
    </w:p>
    <w:p w14:paraId="3EB13B51" w14:textId="77777777" w:rsidR="00931664" w:rsidRDefault="0093166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2F881C5" w14:textId="4F024141" w:rsidR="00EE40F6" w:rsidRPr="0045309C" w:rsidRDefault="00AC4090" w:rsidP="00EE40F6">
      <w:pPr>
        <w:spacing w:line="240" w:lineRule="auto"/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lastRenderedPageBreak/>
        <w:t>~</w:t>
      </w:r>
      <w:r w:rsidR="00EE40F6" w:rsidRPr="0045309C">
        <w:rPr>
          <w:rFonts w:ascii="Arial Nova" w:hAnsi="Arial Nova"/>
          <w:b/>
          <w:bCs/>
          <w:sz w:val="24"/>
          <w:szCs w:val="24"/>
          <w:u w:val="single"/>
        </w:rPr>
        <w:t xml:space="preserve">SCLGR 8 CORRECTING OBVIOUS ERRORS </w:t>
      </w:r>
    </w:p>
    <w:p w14:paraId="74FB2933" w14:textId="58F0E1A9" w:rsidR="00BD4755" w:rsidRPr="00BD4755" w:rsidRDefault="00EE40F6" w:rsidP="00BD4755">
      <w:pPr>
        <w:spacing w:line="300" w:lineRule="atLeast"/>
        <w:rPr>
          <w:rFonts w:ascii="Arial Nova" w:eastAsia="Times New Roman" w:hAnsi="Arial Nova" w:cs="Segoe UI"/>
          <w:color w:val="C00000"/>
          <w:sz w:val="24"/>
          <w:szCs w:val="24"/>
        </w:rPr>
      </w:pPr>
      <w:r w:rsidRPr="0045309C">
        <w:rPr>
          <w:rFonts w:ascii="Arial Nova" w:hAnsi="Arial Nova"/>
          <w:sz w:val="24"/>
          <w:szCs w:val="24"/>
        </w:rPr>
        <w:t>(a)</w:t>
      </w:r>
      <w:r w:rsidR="0045309C">
        <w:rPr>
          <w:rFonts w:ascii="Arial Nova" w:hAnsi="Arial Nova"/>
          <w:sz w:val="24"/>
          <w:szCs w:val="24"/>
        </w:rPr>
        <w:t xml:space="preserve"> </w:t>
      </w:r>
      <w:bookmarkStart w:id="0" w:name="_Hlk225856467"/>
      <w:r w:rsidRPr="00BF1B7A">
        <w:rPr>
          <w:rFonts w:ascii="Arial Nova" w:hAnsi="Arial Nova"/>
          <w:sz w:val="24"/>
          <w:szCs w:val="24"/>
        </w:rPr>
        <w:t>The clerk is authorized to correct obvious errors in cause numbers and captions when the error is of a clerical nature.</w:t>
      </w:r>
      <w:r w:rsidR="00BF1B7A" w:rsidRPr="00BF1B7A">
        <w:rPr>
          <w:rFonts w:ascii="Arial Nova" w:eastAsia="Times New Roman" w:hAnsi="Arial Nova" w:cs="Segoe UI"/>
          <w:color w:val="C00000"/>
          <w:sz w:val="24"/>
          <w:szCs w:val="24"/>
        </w:rPr>
        <w:t xml:space="preserve"> </w:t>
      </w:r>
      <w:r w:rsidR="00BF1B7A" w:rsidRPr="003B2759">
        <w:rPr>
          <w:rFonts w:ascii="Arial Nova" w:eastAsia="Times New Roman" w:hAnsi="Arial Nova" w:cs="Segoe UI"/>
          <w:color w:val="C00000"/>
          <w:sz w:val="24"/>
          <w:szCs w:val="24"/>
          <w:u w:val="single"/>
        </w:rPr>
        <w:t xml:space="preserve">In the event of a discrepancy between the two, the cause number controls. </w:t>
      </w:r>
      <w:r w:rsidR="00BF1B7A">
        <w:rPr>
          <w:rFonts w:ascii="Arial Nova" w:eastAsia="Times New Roman" w:hAnsi="Arial Nova" w:cs="Segoe UI"/>
          <w:color w:val="C00000"/>
          <w:sz w:val="24"/>
          <w:szCs w:val="24"/>
        </w:rPr>
        <w:t xml:space="preserve"> </w:t>
      </w:r>
      <w:bookmarkEnd w:id="0"/>
      <w:r w:rsidRPr="0045309C">
        <w:rPr>
          <w:rFonts w:ascii="Arial Nova" w:hAnsi="Arial Nova"/>
          <w:sz w:val="24"/>
          <w:szCs w:val="24"/>
        </w:rPr>
        <w:t>[Adopted September 1, 2020]</w:t>
      </w:r>
      <w:r w:rsidR="00BD4755">
        <w:rPr>
          <w:rFonts w:ascii="Arial Nova" w:hAnsi="Arial Nova"/>
          <w:sz w:val="24"/>
          <w:szCs w:val="24"/>
        </w:rPr>
        <w:t xml:space="preserve">  </w:t>
      </w:r>
    </w:p>
    <w:p w14:paraId="1514E917" w14:textId="3FCAC7C7" w:rsidR="0004657E" w:rsidRDefault="0004657E" w:rsidP="00EE40F6">
      <w:pPr>
        <w:spacing w:line="240" w:lineRule="auto"/>
        <w:rPr>
          <w:rFonts w:ascii="Arial Nova" w:hAnsi="Arial Nova"/>
          <w:sz w:val="24"/>
          <w:szCs w:val="24"/>
        </w:rPr>
      </w:pPr>
    </w:p>
    <w:p w14:paraId="72438411" w14:textId="248E3CD9" w:rsidR="0045309C" w:rsidRPr="0045309C" w:rsidRDefault="00AC4090" w:rsidP="0004657E">
      <w:pPr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>~</w:t>
      </w:r>
      <w:r w:rsidR="00D70EC0" w:rsidRPr="0045309C">
        <w:rPr>
          <w:rFonts w:ascii="Arial Nova" w:hAnsi="Arial Nova"/>
          <w:b/>
          <w:sz w:val="24"/>
          <w:szCs w:val="24"/>
          <w:u w:val="single"/>
        </w:rPr>
        <w:t>SCLCR 7</w:t>
      </w:r>
    </w:p>
    <w:p w14:paraId="5DA756C9" w14:textId="7452A50A" w:rsidR="0045309C" w:rsidRPr="0045309C" w:rsidRDefault="0045309C" w:rsidP="0004657E">
      <w:pPr>
        <w:rPr>
          <w:rFonts w:ascii="Arial Nova" w:hAnsi="Arial Nova"/>
          <w:b/>
          <w:sz w:val="24"/>
          <w:szCs w:val="24"/>
        </w:rPr>
      </w:pPr>
      <w:r w:rsidRPr="0045309C">
        <w:rPr>
          <w:rFonts w:ascii="Arial Nova" w:hAnsi="Arial Nova"/>
          <w:b/>
          <w:sz w:val="24"/>
          <w:szCs w:val="24"/>
        </w:rPr>
        <w:t>(e) Motions Practice</w:t>
      </w:r>
    </w:p>
    <w:p w14:paraId="21926646" w14:textId="53C65466" w:rsidR="0045309C" w:rsidRPr="0045309C" w:rsidRDefault="0045309C" w:rsidP="0004657E">
      <w:pPr>
        <w:rPr>
          <w:rFonts w:ascii="Arial Nova" w:hAnsi="Arial Nova"/>
          <w:b/>
          <w:sz w:val="24"/>
          <w:szCs w:val="24"/>
        </w:rPr>
      </w:pPr>
      <w:r w:rsidRPr="0045309C">
        <w:rPr>
          <w:rFonts w:ascii="Arial Nova" w:hAnsi="Arial Nova"/>
          <w:b/>
          <w:sz w:val="24"/>
          <w:szCs w:val="24"/>
        </w:rPr>
        <w:t>(5) Failure to Appear for Motion</w:t>
      </w:r>
    </w:p>
    <w:p w14:paraId="7AA0B713" w14:textId="1EC03708" w:rsidR="0045309C" w:rsidRPr="0058521A" w:rsidRDefault="0045309C" w:rsidP="0004657E">
      <w:pPr>
        <w:rPr>
          <w:rFonts w:ascii="Arial Nova" w:hAnsi="Arial Nova"/>
          <w:b/>
          <w:i/>
          <w:iCs/>
          <w:color w:val="C00000"/>
          <w:sz w:val="24"/>
          <w:szCs w:val="24"/>
        </w:rPr>
      </w:pPr>
      <w:r w:rsidRPr="0045309C">
        <w:rPr>
          <w:rFonts w:ascii="Arial Nova" w:hAnsi="Arial Nova"/>
          <w:b/>
          <w:sz w:val="24"/>
          <w:szCs w:val="24"/>
        </w:rPr>
        <w:tab/>
        <w:t>…..</w:t>
      </w:r>
      <w:r w:rsidR="00AC4090">
        <w:rPr>
          <w:rFonts w:ascii="Arial Nova" w:hAnsi="Arial Nova"/>
          <w:b/>
          <w:sz w:val="24"/>
          <w:szCs w:val="24"/>
        </w:rPr>
        <w:t xml:space="preserve">  </w:t>
      </w:r>
      <w:r w:rsidRPr="0045309C">
        <w:rPr>
          <w:rFonts w:ascii="Arial Nova" w:hAnsi="Arial Nova"/>
          <w:sz w:val="24"/>
          <w:szCs w:val="24"/>
        </w:rPr>
        <w:t xml:space="preserve">If neither appear, the motion will be stricken. In this event, the moving party may later apply, ex parte, for the relief requested, upon satisfying the court by </w:t>
      </w:r>
      <w:r w:rsidRPr="00142965">
        <w:rPr>
          <w:rFonts w:ascii="Arial Nova" w:hAnsi="Arial Nova"/>
          <w:sz w:val="24"/>
          <w:szCs w:val="24"/>
        </w:rPr>
        <w:t>clerk’s</w:t>
      </w:r>
      <w:r w:rsidRPr="0058521A">
        <w:rPr>
          <w:rFonts w:ascii="Arial Nova" w:hAnsi="Arial Nova"/>
          <w:strike/>
          <w:sz w:val="24"/>
          <w:szCs w:val="24"/>
        </w:rPr>
        <w:t xml:space="preserve"> notes</w:t>
      </w:r>
      <w:r w:rsidR="00AC4090" w:rsidRPr="0058521A">
        <w:rPr>
          <w:rFonts w:ascii="Arial Nova" w:hAnsi="Arial Nova"/>
          <w:strike/>
          <w:sz w:val="24"/>
          <w:szCs w:val="24"/>
        </w:rPr>
        <w:t xml:space="preserve"> </w:t>
      </w:r>
      <w:r w:rsidR="00AC4090" w:rsidRPr="003C3612">
        <w:rPr>
          <w:rFonts w:ascii="Arial Nova" w:hAnsi="Arial Nova"/>
          <w:color w:val="C00000"/>
          <w:sz w:val="24"/>
          <w:szCs w:val="24"/>
        </w:rPr>
        <w:t xml:space="preserve"> </w:t>
      </w:r>
      <w:r w:rsidR="00AC4090" w:rsidRPr="003B2759">
        <w:rPr>
          <w:rFonts w:ascii="Arial Nova" w:hAnsi="Arial Nova"/>
          <w:color w:val="C00000"/>
          <w:sz w:val="24"/>
          <w:szCs w:val="24"/>
          <w:u w:val="single"/>
        </w:rPr>
        <w:t>minutes</w:t>
      </w:r>
      <w:r w:rsidR="003C3612">
        <w:rPr>
          <w:rFonts w:ascii="Arial Nova" w:hAnsi="Arial Nova"/>
          <w:color w:val="C00000"/>
          <w:sz w:val="24"/>
          <w:szCs w:val="24"/>
        </w:rPr>
        <w:t xml:space="preserve"> </w:t>
      </w:r>
      <w:r w:rsidRPr="0045309C">
        <w:rPr>
          <w:rFonts w:ascii="Arial Nova" w:hAnsi="Arial Nova"/>
          <w:sz w:val="24"/>
          <w:szCs w:val="24"/>
        </w:rPr>
        <w:t>or any other satisfactory evidence, of lack of opposition to the motion. [Amended September 1, 2022]</w:t>
      </w:r>
      <w:r w:rsidR="0058521A">
        <w:rPr>
          <w:rFonts w:ascii="Arial Nova" w:hAnsi="Arial Nova"/>
          <w:sz w:val="24"/>
          <w:szCs w:val="24"/>
        </w:rPr>
        <w:t xml:space="preserve"> </w:t>
      </w:r>
    </w:p>
    <w:p w14:paraId="4441AC34" w14:textId="77777777" w:rsidR="00AC4090" w:rsidRDefault="00AC4090" w:rsidP="0004657E">
      <w:pPr>
        <w:spacing w:line="240" w:lineRule="auto"/>
        <w:contextualSpacing/>
        <w:rPr>
          <w:rFonts w:ascii="Arial Nova" w:hAnsi="Arial Nova"/>
          <w:b/>
          <w:sz w:val="24"/>
          <w:szCs w:val="24"/>
        </w:rPr>
      </w:pPr>
    </w:p>
    <w:p w14:paraId="6BC2BE20" w14:textId="77777777" w:rsidR="00AC4090" w:rsidRDefault="00AC4090" w:rsidP="0004657E">
      <w:pPr>
        <w:spacing w:line="240" w:lineRule="auto"/>
        <w:contextualSpacing/>
        <w:rPr>
          <w:rFonts w:ascii="Arial Nova" w:hAnsi="Arial Nova"/>
          <w:b/>
          <w:sz w:val="24"/>
          <w:szCs w:val="24"/>
        </w:rPr>
      </w:pPr>
    </w:p>
    <w:p w14:paraId="77AEFF7A" w14:textId="7FC10953" w:rsidR="0004657E" w:rsidRPr="0045309C" w:rsidRDefault="00AC4090" w:rsidP="0004657E">
      <w:pPr>
        <w:spacing w:line="240" w:lineRule="auto"/>
        <w:contextualSpacing/>
        <w:rPr>
          <w:rFonts w:ascii="Arial Nova" w:hAnsi="Arial Nova"/>
          <w:color w:val="C00000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~</w:t>
      </w:r>
      <w:r w:rsidR="0045309C" w:rsidRPr="00AC4090">
        <w:rPr>
          <w:rFonts w:ascii="Arial Nova" w:hAnsi="Arial Nova"/>
          <w:b/>
          <w:bCs/>
          <w:sz w:val="24"/>
          <w:szCs w:val="24"/>
        </w:rPr>
        <w:t>SCLCR RULE 9 LAND AND REGISTRATION ACT PETITIONS (RCW 65.12)</w:t>
      </w:r>
      <w:r w:rsidR="0045309C">
        <w:rPr>
          <w:rFonts w:ascii="Arial Nova" w:hAnsi="Arial Nova"/>
          <w:sz w:val="24"/>
          <w:szCs w:val="24"/>
        </w:rPr>
        <w:t xml:space="preserve">  </w:t>
      </w:r>
      <w:r w:rsidR="0045309C" w:rsidRPr="003B2759">
        <w:rPr>
          <w:rFonts w:ascii="Arial Nova" w:hAnsi="Arial Nova"/>
          <w:color w:val="C00000"/>
          <w:sz w:val="24"/>
          <w:szCs w:val="24"/>
          <w:u w:val="single"/>
        </w:rPr>
        <w:t>REPEALED in 2022</w:t>
      </w:r>
    </w:p>
    <w:p w14:paraId="7C013775" w14:textId="1714C5E6" w:rsidR="0004657E" w:rsidRDefault="0004657E" w:rsidP="0004657E">
      <w:pPr>
        <w:rPr>
          <w:rFonts w:ascii="Arial Nova" w:hAnsi="Arial Nova"/>
          <w:b/>
          <w:sz w:val="24"/>
          <w:szCs w:val="24"/>
          <w:u w:val="single"/>
        </w:rPr>
      </w:pPr>
    </w:p>
    <w:p w14:paraId="01E652C0" w14:textId="2B8FB3B5" w:rsidR="0004657E" w:rsidRDefault="00AC4090" w:rsidP="0004657E">
      <w:pPr>
        <w:spacing w:line="240" w:lineRule="auto"/>
        <w:contextualSpacing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>~</w:t>
      </w:r>
      <w:r w:rsidR="0045309C">
        <w:rPr>
          <w:rFonts w:ascii="Arial Nova" w:hAnsi="Arial Nova"/>
          <w:b/>
          <w:sz w:val="24"/>
          <w:szCs w:val="24"/>
          <w:u w:val="single"/>
        </w:rPr>
        <w:t>SCLSPR 98.16.2  MINOR GUARDIANSHIP</w:t>
      </w:r>
    </w:p>
    <w:p w14:paraId="77084C62" w14:textId="14675027" w:rsidR="0045309C" w:rsidRDefault="0045309C" w:rsidP="0004657E">
      <w:pPr>
        <w:spacing w:line="240" w:lineRule="auto"/>
        <w:contextualSpacing/>
        <w:rPr>
          <w:rFonts w:ascii="Arial Nova" w:hAnsi="Arial Nova"/>
          <w:bCs/>
          <w:sz w:val="24"/>
          <w:szCs w:val="24"/>
        </w:rPr>
      </w:pPr>
    </w:p>
    <w:p w14:paraId="5A7AA815" w14:textId="5FE6F265" w:rsidR="0045309C" w:rsidRDefault="0045309C" w:rsidP="0004657E">
      <w:pPr>
        <w:spacing w:line="240" w:lineRule="auto"/>
        <w:contextualSpacing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(b) Modifications of Final RCW.10 Orders…………..</w:t>
      </w:r>
      <w:r w:rsidR="00BD4755">
        <w:rPr>
          <w:rFonts w:ascii="Arial Nova" w:hAnsi="Arial Nova"/>
          <w:bCs/>
          <w:sz w:val="24"/>
          <w:szCs w:val="24"/>
        </w:rPr>
        <w:t xml:space="preserve"> </w:t>
      </w:r>
      <w:r>
        <w:rPr>
          <w:rFonts w:ascii="Arial Nova" w:hAnsi="Arial Nova"/>
          <w:bCs/>
          <w:sz w:val="24"/>
          <w:szCs w:val="24"/>
        </w:rPr>
        <w:t xml:space="preserve">and pay any required filing fees as set by </w:t>
      </w:r>
      <w:r w:rsidRPr="00142965">
        <w:rPr>
          <w:rFonts w:ascii="Arial Nova" w:hAnsi="Arial Nova"/>
          <w:bCs/>
          <w:strike/>
          <w:sz w:val="24"/>
          <w:szCs w:val="24"/>
        </w:rPr>
        <w:t>the c</w:t>
      </w:r>
      <w:r w:rsidRPr="00AC4090">
        <w:rPr>
          <w:rFonts w:ascii="Arial Nova" w:hAnsi="Arial Nova"/>
          <w:bCs/>
          <w:strike/>
          <w:sz w:val="24"/>
          <w:szCs w:val="24"/>
        </w:rPr>
        <w:t>lerk</w:t>
      </w:r>
      <w:r>
        <w:rPr>
          <w:rFonts w:ascii="Arial Nova" w:hAnsi="Arial Nova"/>
          <w:bCs/>
          <w:sz w:val="24"/>
          <w:szCs w:val="24"/>
        </w:rPr>
        <w:t xml:space="preserve"> </w:t>
      </w:r>
      <w:r w:rsidR="007225AA" w:rsidRPr="003B2759">
        <w:rPr>
          <w:rFonts w:ascii="Arial Nova" w:hAnsi="Arial Nova"/>
          <w:bCs/>
          <w:color w:val="C00000"/>
          <w:sz w:val="24"/>
          <w:szCs w:val="24"/>
          <w:u w:val="single"/>
        </w:rPr>
        <w:t>statute</w:t>
      </w:r>
      <w:r>
        <w:rPr>
          <w:rFonts w:ascii="Arial Nova" w:hAnsi="Arial Nova"/>
          <w:bCs/>
          <w:sz w:val="24"/>
          <w:szCs w:val="24"/>
        </w:rPr>
        <w:t xml:space="preserve"> .  </w:t>
      </w:r>
    </w:p>
    <w:p w14:paraId="5F63850E" w14:textId="07F4438E" w:rsidR="0045309C" w:rsidRPr="00BD4755" w:rsidRDefault="0045309C" w:rsidP="0004657E">
      <w:pPr>
        <w:spacing w:line="240" w:lineRule="auto"/>
        <w:contextualSpacing/>
        <w:rPr>
          <w:rFonts w:ascii="Arial Nova" w:hAnsi="Arial Nova"/>
          <w:bCs/>
          <w:sz w:val="24"/>
          <w:szCs w:val="24"/>
        </w:rPr>
      </w:pPr>
    </w:p>
    <w:p w14:paraId="3A510D96" w14:textId="6FC0D66D" w:rsidR="007225AA" w:rsidRPr="00E86476" w:rsidRDefault="00AC4090" w:rsidP="007225AA">
      <w:pPr>
        <w:pStyle w:val="NormalWeb"/>
        <w:rPr>
          <w:rFonts w:ascii="Arial Nova" w:hAnsi="Arial Nova"/>
          <w:color w:val="C00000"/>
          <w:sz w:val="24"/>
          <w:szCs w:val="24"/>
          <w:u w:val="single"/>
        </w:rPr>
      </w:pPr>
      <w:r w:rsidRPr="00E86476">
        <w:rPr>
          <w:rStyle w:val="Strong"/>
          <w:rFonts w:ascii="Arial Nova" w:hAnsi="Arial Nova"/>
          <w:color w:val="C00000"/>
          <w:sz w:val="24"/>
          <w:szCs w:val="24"/>
          <w:u w:val="single"/>
        </w:rPr>
        <w:t>~</w:t>
      </w:r>
      <w:r w:rsidR="00BD4755" w:rsidRPr="00E86476">
        <w:rPr>
          <w:rStyle w:val="Strong"/>
          <w:rFonts w:ascii="Arial Nova" w:hAnsi="Arial Nova"/>
          <w:color w:val="C00000"/>
          <w:sz w:val="24"/>
          <w:szCs w:val="24"/>
          <w:u w:val="single"/>
        </w:rPr>
        <w:t>ACCESS</w:t>
      </w:r>
      <w:r w:rsidRPr="00E86476">
        <w:rPr>
          <w:rStyle w:val="Strong"/>
          <w:rFonts w:ascii="Arial Nova" w:hAnsi="Arial Nova"/>
          <w:color w:val="C00000"/>
          <w:sz w:val="24"/>
          <w:szCs w:val="24"/>
          <w:u w:val="single"/>
        </w:rPr>
        <w:t xml:space="preserve"> UPON ORDER SEALING FILE</w:t>
      </w:r>
      <w:r w:rsidR="003C3612">
        <w:rPr>
          <w:rStyle w:val="Strong"/>
          <w:rFonts w:ascii="Arial Nova" w:hAnsi="Arial Nova"/>
          <w:color w:val="C00000"/>
          <w:sz w:val="24"/>
          <w:szCs w:val="24"/>
          <w:u w:val="single"/>
        </w:rPr>
        <w:t xml:space="preserve"> – ALL CASE TYPES</w:t>
      </w:r>
    </w:p>
    <w:p w14:paraId="52830DA1" w14:textId="6C045E78" w:rsidR="007225AA" w:rsidRPr="003B2759" w:rsidRDefault="007225AA" w:rsidP="00932A7A">
      <w:pPr>
        <w:pStyle w:val="NormalWeb"/>
        <w:ind w:left="360"/>
        <w:rPr>
          <w:rFonts w:ascii="Arial Nova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The Clerk’s Office may provide copies from a sealed file at the front counter, </w:t>
      </w:r>
      <w:r w:rsidR="00AC4090" w:rsidRPr="003B2759">
        <w:rPr>
          <w:rFonts w:ascii="Arial Nova" w:hAnsi="Arial Nova"/>
          <w:color w:val="C00000"/>
          <w:sz w:val="24"/>
          <w:szCs w:val="24"/>
          <w:u w:val="single"/>
        </w:rPr>
        <w:t>at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 the </w:t>
      </w:r>
      <w:r w:rsidR="00397C3C" w:rsidRPr="003B2759">
        <w:rPr>
          <w:rFonts w:ascii="Arial Nova" w:hAnsi="Arial Nova"/>
          <w:color w:val="C00000"/>
          <w:sz w:val="24"/>
          <w:szCs w:val="24"/>
          <w:u w:val="single"/>
        </w:rPr>
        <w:t>statutory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 copy fee</w:t>
      </w:r>
      <w:r w:rsidR="00397C3C"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 rate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, for up to </w:t>
      </w:r>
      <w:r w:rsidRPr="003B2759">
        <w:rPr>
          <w:rStyle w:val="Strong"/>
          <w:rFonts w:ascii="Arial Nova" w:hAnsi="Arial Nova"/>
          <w:b w:val="0"/>
          <w:bCs w:val="0"/>
          <w:color w:val="C00000"/>
          <w:sz w:val="24"/>
          <w:szCs w:val="24"/>
          <w:u w:val="single"/>
        </w:rPr>
        <w:t>48 hours following judicial signature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. This 48-hour period </w:t>
      </w:r>
      <w:r w:rsidR="006B7204"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runs 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>continuous</w:t>
      </w:r>
      <w:r w:rsidR="006B7204"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ly </w:t>
      </w:r>
      <w:r w:rsidRPr="003B2759">
        <w:rPr>
          <w:rFonts w:ascii="Arial Nova" w:hAnsi="Arial Nova"/>
          <w:color w:val="C00000"/>
          <w:sz w:val="24"/>
          <w:szCs w:val="24"/>
          <w:u w:val="single"/>
        </w:rPr>
        <w:t xml:space="preserve">and is </w:t>
      </w:r>
      <w:r w:rsidRPr="003B2759">
        <w:rPr>
          <w:rStyle w:val="Strong"/>
          <w:rFonts w:ascii="Arial Nova" w:hAnsi="Arial Nova"/>
          <w:b w:val="0"/>
          <w:bCs w:val="0"/>
          <w:color w:val="C00000"/>
          <w:sz w:val="24"/>
          <w:szCs w:val="24"/>
          <w:u w:val="single"/>
        </w:rPr>
        <w:t>not extended for weekends, holidays, or non-business days</w:t>
      </w:r>
      <w:r w:rsidRPr="003B2759">
        <w:rPr>
          <w:rFonts w:ascii="Arial Nova" w:hAnsi="Arial Nova"/>
          <w:b/>
          <w:bCs/>
          <w:color w:val="C00000"/>
          <w:sz w:val="24"/>
          <w:szCs w:val="24"/>
          <w:u w:val="single"/>
        </w:rPr>
        <w:t xml:space="preserve">. </w:t>
      </w:r>
    </w:p>
    <w:p w14:paraId="1A69E807" w14:textId="77777777" w:rsidR="00F02DB6" w:rsidRPr="003B2759" w:rsidRDefault="007225AA" w:rsidP="00F02DB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Access during this 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period is </w:t>
      </w: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limited to parties authorized by court order.</w:t>
      </w:r>
    </w:p>
    <w:p w14:paraId="187BF22D" w14:textId="77777777" w:rsidR="00F02DB6" w:rsidRPr="003B2759" w:rsidRDefault="00F02DB6" w:rsidP="00F02DB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I</w:t>
      </w:r>
      <w:r w:rsidR="007225AA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dentification requirement: Individuals requesting copies must present valid identification sufficient to verify their identity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,</w:t>
      </w:r>
      <w:r w:rsidR="0014296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as determined by the Clerk’s Office</w:t>
      </w:r>
      <w:r w:rsidR="00BD475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.</w:t>
      </w:r>
    </w:p>
    <w:p w14:paraId="40155AF4" w14:textId="77777777" w:rsidR="00F02DB6" w:rsidRPr="003B2759" w:rsidRDefault="007225AA" w:rsidP="00F02DB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Remote requests: Parties unable to appear in person may request copies by mail or email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if</w:t>
      </w: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:</w:t>
      </w:r>
    </w:p>
    <w:p w14:paraId="72CE4513" w14:textId="77777777" w:rsidR="00F02DB6" w:rsidRPr="003B2759" w:rsidRDefault="006B7204" w:rsidP="00F02DB6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The request </w:t>
      </w:r>
      <w:r w:rsidR="00BD475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is </w:t>
      </w: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made </w:t>
      </w:r>
      <w:r w:rsidR="00BD475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within </w:t>
      </w:r>
      <w:r w:rsidR="0014296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72</w:t>
      </w:r>
      <w:r w:rsidR="00BD475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hours</w:t>
      </w: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of judicial signature,</w:t>
      </w:r>
    </w:p>
    <w:p w14:paraId="16361933" w14:textId="77777777" w:rsidR="00F02DB6" w:rsidRPr="003B2759" w:rsidRDefault="007225AA" w:rsidP="00F02DB6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A mailing </w:t>
      </w:r>
      <w:r w:rsidR="00397C3C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address or email 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address </w:t>
      </w: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is included in the court order, and</w:t>
      </w:r>
    </w:p>
    <w:p w14:paraId="59D11A63" w14:textId="77777777" w:rsidR="00F02DB6" w:rsidRPr="003B2759" w:rsidRDefault="007225AA" w:rsidP="00F02D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The Clerk’s Office </w:t>
      </w:r>
      <w:r w:rsidR="0014296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receives sufficient</w:t>
      </w:r>
      <w:r w:rsidR="00814E0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information to 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verify</w:t>
      </w:r>
      <w:r w:rsidR="00814E05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 xml:space="preserve"> the </w:t>
      </w:r>
      <w:r w:rsidR="006B7204" w:rsidRPr="003B2759">
        <w:rPr>
          <w:rFonts w:ascii="Arial Nova" w:eastAsia="Times New Roman" w:hAnsi="Arial Nova"/>
          <w:color w:val="C00000"/>
          <w:sz w:val="24"/>
          <w:szCs w:val="24"/>
          <w:u w:val="single"/>
        </w:rPr>
        <w:t>requester’s identity.</w:t>
      </w:r>
    </w:p>
    <w:p w14:paraId="0BFD5583" w14:textId="2BC5AED6" w:rsidR="001A19D6" w:rsidRPr="003B2759" w:rsidRDefault="007225AA" w:rsidP="00F02DB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 Nova" w:eastAsia="Times New Roman" w:hAnsi="Arial Nova"/>
          <w:b/>
          <w:bCs/>
          <w:color w:val="C00000"/>
          <w:sz w:val="24"/>
          <w:szCs w:val="24"/>
          <w:u w:val="single"/>
        </w:rPr>
      </w:pP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Electronic </w:t>
      </w:r>
      <w:r w:rsidR="006B7204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>a</w:t>
      </w: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ccess </w:t>
      </w:r>
      <w:r w:rsidR="006B7204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>l</w:t>
      </w: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>imitation</w:t>
      </w:r>
      <w:r w:rsidR="006B7204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: </w:t>
      </w: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Once a matter is sealed, electronic access </w:t>
      </w:r>
      <w:r w:rsidR="00814E05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may </w:t>
      </w: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>no</w:t>
      </w:r>
      <w:r w:rsidR="00BD4755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 longer</w:t>
      </w:r>
      <w:r w:rsidR="00814E05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 be</w:t>
      </w:r>
      <w:r w:rsidR="00BD4755"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 xml:space="preserve"> </w:t>
      </w:r>
      <w:r w:rsidRPr="003B2759">
        <w:rPr>
          <w:rStyle w:val="Strong"/>
          <w:rFonts w:ascii="Arial Nova" w:eastAsia="Times New Roman" w:hAnsi="Arial Nova"/>
          <w:b w:val="0"/>
          <w:bCs w:val="0"/>
          <w:color w:val="C00000"/>
          <w:sz w:val="24"/>
          <w:szCs w:val="24"/>
          <w:u w:val="single"/>
        </w:rPr>
        <w:t>available due to system limitations.</w:t>
      </w:r>
    </w:p>
    <w:sectPr w:rsidR="001A19D6" w:rsidRPr="003B2759" w:rsidSect="008538A6">
      <w:footerReference w:type="default" r:id="rId7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CC22" w14:textId="77777777" w:rsidR="00931664" w:rsidRDefault="00931664" w:rsidP="00931664">
      <w:pPr>
        <w:spacing w:after="0" w:line="240" w:lineRule="auto"/>
      </w:pPr>
      <w:r>
        <w:separator/>
      </w:r>
    </w:p>
  </w:endnote>
  <w:endnote w:type="continuationSeparator" w:id="0">
    <w:p w14:paraId="07524B47" w14:textId="77777777" w:rsidR="00931664" w:rsidRDefault="00931664" w:rsidP="0093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63B1" w14:textId="7871C34D" w:rsidR="00931664" w:rsidRDefault="003B2759">
    <w:pPr>
      <w:pStyle w:val="Footer"/>
    </w:pPr>
    <w:r>
      <w:t xml:space="preserve">April, </w:t>
    </w:r>
    <w:r w:rsidR="00EE40F6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EB1E" w14:textId="77777777" w:rsidR="00931664" w:rsidRDefault="00931664" w:rsidP="00931664">
      <w:pPr>
        <w:spacing w:after="0" w:line="240" w:lineRule="auto"/>
      </w:pPr>
      <w:r>
        <w:separator/>
      </w:r>
    </w:p>
  </w:footnote>
  <w:footnote w:type="continuationSeparator" w:id="0">
    <w:p w14:paraId="6DB4DAA4" w14:textId="77777777" w:rsidR="00931664" w:rsidRDefault="00931664" w:rsidP="0093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BB8"/>
    <w:multiLevelType w:val="hybridMultilevel"/>
    <w:tmpl w:val="6E7E7952"/>
    <w:lvl w:ilvl="0" w:tplc="57222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219B7"/>
    <w:multiLevelType w:val="hybridMultilevel"/>
    <w:tmpl w:val="3608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3B7C"/>
    <w:multiLevelType w:val="hybridMultilevel"/>
    <w:tmpl w:val="71B0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6648"/>
    <w:multiLevelType w:val="hybridMultilevel"/>
    <w:tmpl w:val="120C9D96"/>
    <w:lvl w:ilvl="0" w:tplc="6BDA1D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13C9C"/>
    <w:multiLevelType w:val="hybridMultilevel"/>
    <w:tmpl w:val="0924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F93"/>
    <w:multiLevelType w:val="hybridMultilevel"/>
    <w:tmpl w:val="B07051FA"/>
    <w:lvl w:ilvl="0" w:tplc="863E9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47BCB"/>
    <w:multiLevelType w:val="hybridMultilevel"/>
    <w:tmpl w:val="ED94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B296E"/>
    <w:multiLevelType w:val="hybridMultilevel"/>
    <w:tmpl w:val="8ADEE7A8"/>
    <w:lvl w:ilvl="0" w:tplc="AD46C7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3300"/>
    <w:multiLevelType w:val="hybridMultilevel"/>
    <w:tmpl w:val="A2ECC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636D"/>
    <w:multiLevelType w:val="hybridMultilevel"/>
    <w:tmpl w:val="39EA32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452EA2"/>
    <w:multiLevelType w:val="hybridMultilevel"/>
    <w:tmpl w:val="0A8C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D7"/>
    <w:rsid w:val="0000011E"/>
    <w:rsid w:val="00022239"/>
    <w:rsid w:val="00033AC0"/>
    <w:rsid w:val="000426C8"/>
    <w:rsid w:val="00044568"/>
    <w:rsid w:val="0004657E"/>
    <w:rsid w:val="00046B59"/>
    <w:rsid w:val="00051A1E"/>
    <w:rsid w:val="00052A53"/>
    <w:rsid w:val="00054434"/>
    <w:rsid w:val="00081CB4"/>
    <w:rsid w:val="000913AE"/>
    <w:rsid w:val="0009694F"/>
    <w:rsid w:val="000B5576"/>
    <w:rsid w:val="000C1FBA"/>
    <w:rsid w:val="000E55C9"/>
    <w:rsid w:val="00115481"/>
    <w:rsid w:val="001171ED"/>
    <w:rsid w:val="00131BEB"/>
    <w:rsid w:val="00131F07"/>
    <w:rsid w:val="00133A83"/>
    <w:rsid w:val="00142965"/>
    <w:rsid w:val="00147AD2"/>
    <w:rsid w:val="0015154A"/>
    <w:rsid w:val="0016041E"/>
    <w:rsid w:val="0016796D"/>
    <w:rsid w:val="00167BEB"/>
    <w:rsid w:val="00174B97"/>
    <w:rsid w:val="001812BF"/>
    <w:rsid w:val="001A19D6"/>
    <w:rsid w:val="001B4A1B"/>
    <w:rsid w:val="001C07F3"/>
    <w:rsid w:val="001C1012"/>
    <w:rsid w:val="001C2FBB"/>
    <w:rsid w:val="001C72D2"/>
    <w:rsid w:val="001E2DD9"/>
    <w:rsid w:val="002022DE"/>
    <w:rsid w:val="0021024C"/>
    <w:rsid w:val="002172B4"/>
    <w:rsid w:val="00220DFC"/>
    <w:rsid w:val="0022609A"/>
    <w:rsid w:val="00227EC8"/>
    <w:rsid w:val="00232AE5"/>
    <w:rsid w:val="00241E77"/>
    <w:rsid w:val="002528F2"/>
    <w:rsid w:val="00255253"/>
    <w:rsid w:val="00257F69"/>
    <w:rsid w:val="00297946"/>
    <w:rsid w:val="002A14CC"/>
    <w:rsid w:val="002A3337"/>
    <w:rsid w:val="002C2CBE"/>
    <w:rsid w:val="002D24FE"/>
    <w:rsid w:val="002E322A"/>
    <w:rsid w:val="002F06D2"/>
    <w:rsid w:val="0030023D"/>
    <w:rsid w:val="0033782D"/>
    <w:rsid w:val="00346AE8"/>
    <w:rsid w:val="00372911"/>
    <w:rsid w:val="0038651F"/>
    <w:rsid w:val="00397C3C"/>
    <w:rsid w:val="003A5128"/>
    <w:rsid w:val="003B2759"/>
    <w:rsid w:val="003B636A"/>
    <w:rsid w:val="003C3612"/>
    <w:rsid w:val="003D2F35"/>
    <w:rsid w:val="003D6274"/>
    <w:rsid w:val="003F5307"/>
    <w:rsid w:val="003F5519"/>
    <w:rsid w:val="004001CB"/>
    <w:rsid w:val="00402D9A"/>
    <w:rsid w:val="004072E3"/>
    <w:rsid w:val="00412D4C"/>
    <w:rsid w:val="00416C93"/>
    <w:rsid w:val="00417F3F"/>
    <w:rsid w:val="00451F0B"/>
    <w:rsid w:val="0045309C"/>
    <w:rsid w:val="0045549A"/>
    <w:rsid w:val="00457E8E"/>
    <w:rsid w:val="004821FC"/>
    <w:rsid w:val="00496992"/>
    <w:rsid w:val="004A1608"/>
    <w:rsid w:val="004A4D02"/>
    <w:rsid w:val="004B4B94"/>
    <w:rsid w:val="004C5174"/>
    <w:rsid w:val="004C5BA3"/>
    <w:rsid w:val="004D7356"/>
    <w:rsid w:val="00500EB4"/>
    <w:rsid w:val="00532ED5"/>
    <w:rsid w:val="00535C23"/>
    <w:rsid w:val="00543A08"/>
    <w:rsid w:val="00543E4F"/>
    <w:rsid w:val="00566494"/>
    <w:rsid w:val="0057125B"/>
    <w:rsid w:val="00572D3C"/>
    <w:rsid w:val="005731BD"/>
    <w:rsid w:val="005773B1"/>
    <w:rsid w:val="005801BD"/>
    <w:rsid w:val="0058521A"/>
    <w:rsid w:val="00587461"/>
    <w:rsid w:val="005932F2"/>
    <w:rsid w:val="00595D76"/>
    <w:rsid w:val="005B0736"/>
    <w:rsid w:val="005E1F3D"/>
    <w:rsid w:val="005E54CB"/>
    <w:rsid w:val="005E5CFE"/>
    <w:rsid w:val="005F627F"/>
    <w:rsid w:val="006272C2"/>
    <w:rsid w:val="006320BC"/>
    <w:rsid w:val="0066276E"/>
    <w:rsid w:val="00665E1B"/>
    <w:rsid w:val="00674A88"/>
    <w:rsid w:val="00680732"/>
    <w:rsid w:val="00691C19"/>
    <w:rsid w:val="00696F1E"/>
    <w:rsid w:val="006A5481"/>
    <w:rsid w:val="006B30F8"/>
    <w:rsid w:val="006B7204"/>
    <w:rsid w:val="006D00EC"/>
    <w:rsid w:val="006F1D23"/>
    <w:rsid w:val="007061CE"/>
    <w:rsid w:val="007225AA"/>
    <w:rsid w:val="0075607A"/>
    <w:rsid w:val="00784B7D"/>
    <w:rsid w:val="007967AE"/>
    <w:rsid w:val="007B040D"/>
    <w:rsid w:val="007B25B1"/>
    <w:rsid w:val="007D63B3"/>
    <w:rsid w:val="007D78D7"/>
    <w:rsid w:val="007D7DCB"/>
    <w:rsid w:val="007E4802"/>
    <w:rsid w:val="007E5034"/>
    <w:rsid w:val="007E6B37"/>
    <w:rsid w:val="007F5E75"/>
    <w:rsid w:val="007F6DF6"/>
    <w:rsid w:val="007F709B"/>
    <w:rsid w:val="00802300"/>
    <w:rsid w:val="00814E05"/>
    <w:rsid w:val="00821AB4"/>
    <w:rsid w:val="00827A7B"/>
    <w:rsid w:val="00831E20"/>
    <w:rsid w:val="00844049"/>
    <w:rsid w:val="00852935"/>
    <w:rsid w:val="00852B26"/>
    <w:rsid w:val="0085337B"/>
    <w:rsid w:val="008538A6"/>
    <w:rsid w:val="00871031"/>
    <w:rsid w:val="00875F66"/>
    <w:rsid w:val="00885449"/>
    <w:rsid w:val="008938D2"/>
    <w:rsid w:val="008D2B8D"/>
    <w:rsid w:val="008E05C7"/>
    <w:rsid w:val="008E77BC"/>
    <w:rsid w:val="008F7EAF"/>
    <w:rsid w:val="00931664"/>
    <w:rsid w:val="009327A2"/>
    <w:rsid w:val="00932A7A"/>
    <w:rsid w:val="009624A2"/>
    <w:rsid w:val="00971775"/>
    <w:rsid w:val="009801DF"/>
    <w:rsid w:val="0099213B"/>
    <w:rsid w:val="009949B1"/>
    <w:rsid w:val="00997720"/>
    <w:rsid w:val="009D540E"/>
    <w:rsid w:val="009F28EC"/>
    <w:rsid w:val="009F4A00"/>
    <w:rsid w:val="00A07FBD"/>
    <w:rsid w:val="00A30AB5"/>
    <w:rsid w:val="00A52848"/>
    <w:rsid w:val="00A56D16"/>
    <w:rsid w:val="00A657B9"/>
    <w:rsid w:val="00A83490"/>
    <w:rsid w:val="00A867B5"/>
    <w:rsid w:val="00A86E0F"/>
    <w:rsid w:val="00AA0CF3"/>
    <w:rsid w:val="00AB1AF4"/>
    <w:rsid w:val="00AC0DA9"/>
    <w:rsid w:val="00AC4090"/>
    <w:rsid w:val="00AE7473"/>
    <w:rsid w:val="00AF0BA5"/>
    <w:rsid w:val="00B07CD5"/>
    <w:rsid w:val="00B244F9"/>
    <w:rsid w:val="00B340DD"/>
    <w:rsid w:val="00B42C0C"/>
    <w:rsid w:val="00B469F2"/>
    <w:rsid w:val="00B47010"/>
    <w:rsid w:val="00B51807"/>
    <w:rsid w:val="00B8532C"/>
    <w:rsid w:val="00BA110E"/>
    <w:rsid w:val="00BB1C7A"/>
    <w:rsid w:val="00BB4089"/>
    <w:rsid w:val="00BC3D19"/>
    <w:rsid w:val="00BD4755"/>
    <w:rsid w:val="00BE4668"/>
    <w:rsid w:val="00BF1B7A"/>
    <w:rsid w:val="00BF4E7E"/>
    <w:rsid w:val="00BF6178"/>
    <w:rsid w:val="00C00317"/>
    <w:rsid w:val="00C07DF5"/>
    <w:rsid w:val="00C3133A"/>
    <w:rsid w:val="00C40FD3"/>
    <w:rsid w:val="00C415BA"/>
    <w:rsid w:val="00C55CD0"/>
    <w:rsid w:val="00C609E2"/>
    <w:rsid w:val="00C60A38"/>
    <w:rsid w:val="00C62072"/>
    <w:rsid w:val="00C75256"/>
    <w:rsid w:val="00C81B4E"/>
    <w:rsid w:val="00C90658"/>
    <w:rsid w:val="00CA2768"/>
    <w:rsid w:val="00CA66F8"/>
    <w:rsid w:val="00CB25FC"/>
    <w:rsid w:val="00CC2B11"/>
    <w:rsid w:val="00CD34A6"/>
    <w:rsid w:val="00D055F5"/>
    <w:rsid w:val="00D05708"/>
    <w:rsid w:val="00D1483A"/>
    <w:rsid w:val="00D16E2F"/>
    <w:rsid w:val="00D53435"/>
    <w:rsid w:val="00D6575B"/>
    <w:rsid w:val="00D67EB4"/>
    <w:rsid w:val="00D70AB7"/>
    <w:rsid w:val="00D70EC0"/>
    <w:rsid w:val="00D75B54"/>
    <w:rsid w:val="00D840FA"/>
    <w:rsid w:val="00DA655B"/>
    <w:rsid w:val="00DB3E62"/>
    <w:rsid w:val="00DC0D87"/>
    <w:rsid w:val="00DE7DB1"/>
    <w:rsid w:val="00E020C3"/>
    <w:rsid w:val="00E05F61"/>
    <w:rsid w:val="00E06284"/>
    <w:rsid w:val="00E27B0F"/>
    <w:rsid w:val="00E41CAD"/>
    <w:rsid w:val="00E45F76"/>
    <w:rsid w:val="00E50AC2"/>
    <w:rsid w:val="00E52EC4"/>
    <w:rsid w:val="00E53C9E"/>
    <w:rsid w:val="00E74D40"/>
    <w:rsid w:val="00E83F07"/>
    <w:rsid w:val="00E86476"/>
    <w:rsid w:val="00E91BAF"/>
    <w:rsid w:val="00EC0FD3"/>
    <w:rsid w:val="00EC2DED"/>
    <w:rsid w:val="00EC5972"/>
    <w:rsid w:val="00ED4ACC"/>
    <w:rsid w:val="00ED670D"/>
    <w:rsid w:val="00EE16AF"/>
    <w:rsid w:val="00EE37A3"/>
    <w:rsid w:val="00EE40F6"/>
    <w:rsid w:val="00EF1B46"/>
    <w:rsid w:val="00EF7010"/>
    <w:rsid w:val="00F01C21"/>
    <w:rsid w:val="00F02DB6"/>
    <w:rsid w:val="00F03FD9"/>
    <w:rsid w:val="00F071BE"/>
    <w:rsid w:val="00F53398"/>
    <w:rsid w:val="00F73356"/>
    <w:rsid w:val="00F753DF"/>
    <w:rsid w:val="00FC2290"/>
    <w:rsid w:val="00FD23FC"/>
    <w:rsid w:val="00FE204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3A6F"/>
  <w15:chartTrackingRefBased/>
  <w15:docId w15:val="{A893343D-7466-45FC-8E60-DA6E979B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64"/>
  </w:style>
  <w:style w:type="paragraph" w:styleId="Footer">
    <w:name w:val="footer"/>
    <w:basedOn w:val="Normal"/>
    <w:link w:val="FooterChar"/>
    <w:uiPriority w:val="99"/>
    <w:unhideWhenUsed/>
    <w:rsid w:val="0093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64"/>
  </w:style>
  <w:style w:type="paragraph" w:styleId="NormalWeb">
    <w:name w:val="Normal (Web)"/>
    <w:basedOn w:val="Normal"/>
    <w:uiPriority w:val="99"/>
    <w:semiHidden/>
    <w:unhideWhenUsed/>
    <w:rsid w:val="00722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22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County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Smead</dc:creator>
  <cp:keywords/>
  <dc:description/>
  <cp:lastModifiedBy>Melissa Beaton</cp:lastModifiedBy>
  <cp:revision>9</cp:revision>
  <cp:lastPrinted>2025-02-24T17:26:00Z</cp:lastPrinted>
  <dcterms:created xsi:type="dcterms:W3CDTF">2026-03-23T22:07:00Z</dcterms:created>
  <dcterms:modified xsi:type="dcterms:W3CDTF">2026-04-01T16:23:00Z</dcterms:modified>
</cp:coreProperties>
</file>